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B1BB4" w14:textId="2698315A" w:rsidR="00450D73" w:rsidRPr="00041434" w:rsidRDefault="002C4E13" w:rsidP="00944A37">
      <w:pPr>
        <w:pBdr>
          <w:top w:val="nil"/>
          <w:left w:val="nil"/>
          <w:bottom w:val="nil"/>
          <w:right w:val="nil"/>
          <w:between w:val="nil"/>
        </w:pBdr>
        <w:ind w:left="-1134"/>
        <w:jc w:val="center"/>
        <w:rPr>
          <w:rFonts w:asciiTheme="majorBidi" w:eastAsia="Thonburi" w:hAnsiTheme="majorBidi" w:cstheme="majorBidi"/>
          <w:b/>
          <w:bCs/>
          <w:color w:val="000000" w:themeColor="text1"/>
          <w:sz w:val="28"/>
          <w:szCs w:val="28"/>
        </w:rPr>
      </w:pPr>
      <w:r w:rsidRPr="00041434">
        <w:rPr>
          <w:rFonts w:asciiTheme="majorBidi" w:eastAsia="Thonburi" w:hAnsiTheme="majorBidi" w:cstheme="majorBidi"/>
          <w:b/>
          <w:bCs/>
          <w:noProof/>
          <w:color w:val="000000" w:themeColor="text1"/>
          <w:sz w:val="48"/>
          <w:szCs w:val="48"/>
          <w:cs/>
        </w:rPr>
        <w:drawing>
          <wp:anchor distT="0" distB="0" distL="114300" distR="114300" simplePos="0" relativeHeight="251658240" behindDoc="0" locked="0" layoutInCell="1" allowOverlap="1" wp14:anchorId="64F7ED92" wp14:editId="06287118">
            <wp:simplePos x="0" y="0"/>
            <wp:positionH relativeFrom="page">
              <wp:posOffset>-63500</wp:posOffset>
            </wp:positionH>
            <wp:positionV relativeFrom="paragraph">
              <wp:posOffset>-951865</wp:posOffset>
            </wp:positionV>
            <wp:extent cx="7623973" cy="1270000"/>
            <wp:effectExtent l="0" t="0" r="0" b="6350"/>
            <wp:wrapNone/>
            <wp:docPr id="1" name="Picture 1" descr="C:\Users\COM-575\AppData\Local\Microsoft\Windows\INetCache\Content.Word\Template หัวข่าวแจ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-575\AppData\Local\Microsoft\Windows\INetCache\Content.Word\Template หัวข่าวแจก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3973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AA0A49" w14:textId="77777777" w:rsidR="007656CF" w:rsidRPr="00041434" w:rsidRDefault="007656CF" w:rsidP="00944A37">
      <w:pPr>
        <w:pBdr>
          <w:top w:val="nil"/>
          <w:left w:val="nil"/>
          <w:bottom w:val="nil"/>
          <w:right w:val="nil"/>
          <w:between w:val="nil"/>
        </w:pBdr>
        <w:ind w:left="-1134"/>
        <w:jc w:val="center"/>
        <w:rPr>
          <w:rFonts w:asciiTheme="majorBidi" w:eastAsia="Thonburi" w:hAnsiTheme="majorBidi" w:cstheme="majorBidi"/>
          <w:b/>
          <w:bCs/>
          <w:color w:val="000000" w:themeColor="text1"/>
          <w:sz w:val="22"/>
          <w:szCs w:val="22"/>
        </w:rPr>
      </w:pPr>
    </w:p>
    <w:p w14:paraId="684A2947" w14:textId="5126B11A" w:rsidR="00DB5558" w:rsidRPr="00041434" w:rsidRDefault="00FC5A0A" w:rsidP="00DB5558">
      <w:pPr>
        <w:spacing w:line="360" w:lineRule="exact"/>
        <w:ind w:right="-1" w:firstLine="720"/>
        <w:jc w:val="center"/>
        <w:rPr>
          <w:rFonts w:asciiTheme="majorBidi" w:eastAsia="Thonburi" w:hAnsiTheme="majorBidi" w:cstheme="majorBidi"/>
          <w:b/>
          <w:bCs/>
          <w:color w:val="000000"/>
          <w:sz w:val="32"/>
          <w:szCs w:val="32"/>
        </w:rPr>
      </w:pPr>
      <w:r w:rsidRPr="00041434">
        <w:rPr>
          <w:rFonts w:asciiTheme="majorBidi" w:eastAsia="Thonburi" w:hAnsiTheme="majorBidi" w:cstheme="majorBidi"/>
          <w:b/>
          <w:bCs/>
          <w:color w:val="000000"/>
          <w:sz w:val="32"/>
          <w:szCs w:val="32"/>
          <w:cs/>
        </w:rPr>
        <w:t>สธ.</w:t>
      </w:r>
      <w:r w:rsidR="00DB5558" w:rsidRPr="00041434">
        <w:rPr>
          <w:rFonts w:asciiTheme="majorBidi" w:eastAsia="Thonburi" w:hAnsiTheme="majorBidi" w:cstheme="majorBidi"/>
          <w:b/>
          <w:bCs/>
          <w:color w:val="000000"/>
          <w:sz w:val="32"/>
          <w:szCs w:val="32"/>
          <w:cs/>
        </w:rPr>
        <w:t>เ</w:t>
      </w:r>
      <w:r w:rsidR="00187856" w:rsidRPr="00041434">
        <w:rPr>
          <w:rFonts w:asciiTheme="majorBidi" w:eastAsia="Thonburi" w:hAnsiTheme="majorBidi" w:cstheme="majorBidi"/>
          <w:b/>
          <w:bCs/>
          <w:color w:val="000000"/>
          <w:sz w:val="32"/>
          <w:szCs w:val="32"/>
          <w:cs/>
        </w:rPr>
        <w:t xml:space="preserve">ชิญร่วมเป็นหนึ่งใน 930,000 คน </w:t>
      </w:r>
      <w:r w:rsidR="00DB5558" w:rsidRPr="00041434">
        <w:rPr>
          <w:rFonts w:asciiTheme="majorBidi" w:eastAsia="Thonburi" w:hAnsiTheme="majorBidi" w:cstheme="majorBidi"/>
          <w:b/>
          <w:bCs/>
          <w:color w:val="000000"/>
          <w:sz w:val="32"/>
          <w:szCs w:val="32"/>
          <w:cs/>
        </w:rPr>
        <w:t>บริจาคอวัยวะ</w:t>
      </w:r>
      <w:r w:rsidR="00187856" w:rsidRPr="00041434">
        <w:rPr>
          <w:rFonts w:asciiTheme="majorBidi" w:eastAsia="Thonburi" w:hAnsiTheme="majorBidi" w:cstheme="majorBidi"/>
          <w:b/>
          <w:bCs/>
          <w:color w:val="000000"/>
          <w:sz w:val="32"/>
          <w:szCs w:val="32"/>
          <w:cs/>
        </w:rPr>
        <w:t xml:space="preserve">และดวงตา </w:t>
      </w:r>
    </w:p>
    <w:p w14:paraId="07765A1E" w14:textId="7A92146E" w:rsidR="00DB5558" w:rsidRPr="00041434" w:rsidRDefault="00DB5558" w:rsidP="00F20F56">
      <w:pPr>
        <w:spacing w:line="360" w:lineRule="exact"/>
        <w:ind w:right="-1" w:firstLine="720"/>
        <w:jc w:val="center"/>
        <w:rPr>
          <w:rFonts w:asciiTheme="majorBidi" w:eastAsia="Thonburi" w:hAnsiTheme="majorBidi" w:cstheme="majorBidi"/>
          <w:b/>
          <w:bCs/>
          <w:color w:val="000000"/>
          <w:sz w:val="32"/>
          <w:szCs w:val="32"/>
        </w:rPr>
      </w:pPr>
      <w:r w:rsidRPr="00041434">
        <w:rPr>
          <w:rFonts w:asciiTheme="majorBidi" w:eastAsia="Thonburi" w:hAnsiTheme="majorBidi" w:cstheme="majorBidi"/>
          <w:b/>
          <w:bCs/>
          <w:color w:val="000000"/>
          <w:sz w:val="32"/>
          <w:szCs w:val="32"/>
          <w:cs/>
        </w:rPr>
        <w:t>ถวายเป็นพระราชกุศลแด่สมเด็จพระนางเจ้าสิริกิติ์</w:t>
      </w:r>
      <w:r w:rsidR="00187856" w:rsidRPr="00041434">
        <w:rPr>
          <w:rFonts w:asciiTheme="majorBidi" w:eastAsia="Thonburi" w:hAnsiTheme="majorBidi" w:cstheme="majorBidi"/>
          <w:b/>
          <w:bCs/>
          <w:color w:val="000000"/>
          <w:sz w:val="32"/>
          <w:szCs w:val="32"/>
          <w:cs/>
        </w:rPr>
        <w:t xml:space="preserve"> </w:t>
      </w:r>
      <w:r w:rsidRPr="00041434">
        <w:rPr>
          <w:rFonts w:asciiTheme="majorBidi" w:eastAsia="Thonburi" w:hAnsiTheme="majorBidi" w:cstheme="majorBidi"/>
          <w:b/>
          <w:bCs/>
          <w:color w:val="000000"/>
          <w:sz w:val="32"/>
          <w:szCs w:val="32"/>
          <w:cs/>
        </w:rPr>
        <w:t>พระบรมราชินีนาถ</w:t>
      </w:r>
      <w:r w:rsidR="00187856" w:rsidRPr="00041434">
        <w:rPr>
          <w:rFonts w:asciiTheme="majorBidi" w:eastAsia="Thonburi" w:hAnsiTheme="majorBidi" w:cstheme="majorBidi"/>
          <w:b/>
          <w:bCs/>
          <w:color w:val="000000"/>
          <w:sz w:val="32"/>
          <w:szCs w:val="32"/>
          <w:cs/>
        </w:rPr>
        <w:t xml:space="preserve"> </w:t>
      </w:r>
      <w:r w:rsidRPr="00041434">
        <w:rPr>
          <w:rFonts w:asciiTheme="majorBidi" w:eastAsia="Thonburi" w:hAnsiTheme="majorBidi" w:cstheme="majorBidi"/>
          <w:b/>
          <w:bCs/>
          <w:color w:val="000000"/>
          <w:sz w:val="32"/>
          <w:szCs w:val="32"/>
          <w:cs/>
        </w:rPr>
        <w:t>พระบรมราชชนนีพันปีหลวง</w:t>
      </w:r>
    </w:p>
    <w:p w14:paraId="45330B92" w14:textId="78F94BB8" w:rsidR="00187856" w:rsidRPr="00041434" w:rsidRDefault="00187856" w:rsidP="00F20F56">
      <w:pPr>
        <w:spacing w:line="360" w:lineRule="exact"/>
        <w:ind w:right="-1" w:firstLine="720"/>
        <w:jc w:val="center"/>
        <w:rPr>
          <w:rFonts w:asciiTheme="majorBidi" w:eastAsia="Thonburi" w:hAnsiTheme="majorBidi" w:cstheme="majorBidi"/>
          <w:b/>
          <w:bCs/>
          <w:color w:val="000000"/>
          <w:sz w:val="32"/>
          <w:szCs w:val="32"/>
        </w:rPr>
      </w:pPr>
      <w:r w:rsidRPr="00041434">
        <w:rPr>
          <w:rFonts w:asciiTheme="majorBidi" w:eastAsia="Thonburi" w:hAnsiTheme="majorBidi" w:cstheme="majorBidi"/>
          <w:b/>
          <w:bCs/>
          <w:color w:val="000000"/>
          <w:sz w:val="32"/>
          <w:szCs w:val="32"/>
          <w:cs/>
        </w:rPr>
        <w:t>“หนึ่งการให้</w:t>
      </w:r>
      <w:r w:rsidRPr="00041434">
        <w:rPr>
          <w:rFonts w:asciiTheme="majorBidi" w:eastAsia="Thonbur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041434">
        <w:rPr>
          <w:rFonts w:asciiTheme="majorBidi" w:eastAsia="Thonburi" w:hAnsiTheme="majorBidi" w:cstheme="majorBidi"/>
          <w:b/>
          <w:bCs/>
          <w:color w:val="000000"/>
          <w:sz w:val="32"/>
          <w:szCs w:val="32"/>
          <w:cs/>
        </w:rPr>
        <w:t>ต่อชีวิตใหม่นับพัน คืนวันดวงตาสว่าง  สร้างวัฒนธรรมการบริจาคที่ยั่งยืน”</w:t>
      </w:r>
    </w:p>
    <w:p w14:paraId="509D4E09" w14:textId="77777777" w:rsidR="00F20F56" w:rsidRPr="00041434" w:rsidRDefault="00F20F56" w:rsidP="00FC5A0A">
      <w:pPr>
        <w:ind w:right="-1"/>
        <w:jc w:val="thaiDistribute"/>
        <w:rPr>
          <w:rFonts w:asciiTheme="majorBidi" w:eastAsia="Thonburi" w:hAnsiTheme="majorBidi" w:cstheme="majorBidi"/>
          <w:b/>
          <w:bCs/>
          <w:color w:val="000000"/>
          <w:sz w:val="12"/>
          <w:szCs w:val="12"/>
        </w:rPr>
      </w:pPr>
    </w:p>
    <w:p w14:paraId="3DF23820" w14:textId="67F8CAB5" w:rsidR="00335783" w:rsidRPr="00041434" w:rsidRDefault="00621229" w:rsidP="00FC5A0A">
      <w:pPr>
        <w:ind w:right="-1" w:firstLine="720"/>
        <w:jc w:val="thaiDistribute"/>
        <w:rPr>
          <w:rFonts w:asciiTheme="majorBidi" w:eastAsia="Thonburi" w:hAnsiTheme="majorBidi" w:cstheme="majorBidi"/>
          <w:b/>
          <w:bCs/>
          <w:color w:val="000000"/>
          <w:sz w:val="32"/>
          <w:szCs w:val="32"/>
          <w:cs/>
        </w:rPr>
      </w:pPr>
      <w:r w:rsidRPr="00041434">
        <w:rPr>
          <w:rFonts w:asciiTheme="majorBidi" w:eastAsia="Thonburi" w:hAnsiTheme="majorBidi" w:cstheme="majorBidi"/>
          <w:b/>
          <w:bCs/>
          <w:color w:val="000000"/>
          <w:sz w:val="32"/>
          <w:szCs w:val="32"/>
          <w:cs/>
        </w:rPr>
        <w:t xml:space="preserve">นายพัฒนา พร้อมพัฒน์ รัฐมนตรีว่าการกระทรวงสาธารณสุข </w:t>
      </w:r>
      <w:r w:rsidR="00F20F56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 xml:space="preserve">กล่าวว่า </w:t>
      </w:r>
      <w:r w:rsidR="00DB5558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>กระทรวงสาธารณสุขร่วมกับสภากาชาดไทย</w:t>
      </w:r>
      <w:r w:rsidR="00E560EA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br/>
      </w:r>
      <w:r w:rsidR="00DB5558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>และภาคีเครือข่าย</w:t>
      </w:r>
      <w:r w:rsidR="00E560EA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 xml:space="preserve"> </w:t>
      </w:r>
      <w:r w:rsidR="00A874E0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>ได้แก่ กรมการปกครอง กระทรวงมหาดไทย</w:t>
      </w:r>
      <w:r w:rsidR="00A46FBE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 xml:space="preserve"> กรมการขนส่งทางบก กระทรวงคมนาคม สำนักงานคณะกรรมการสุขภาพแห่งชาติ</w:t>
      </w:r>
      <w:r w:rsidR="00A874E0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 xml:space="preserve"> </w:t>
      </w:r>
      <w:r w:rsidR="00A46FBE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>สมาคมปลูกถ่ายอวัยวะแห่งประเทศไทย ชมรมผู้ประสานงานการปลูกถ่ายอวัยวะแห่งประเทศไทย ร่วมกัน</w:t>
      </w:r>
      <w:r w:rsidR="00E560EA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>เปิด</w:t>
      </w:r>
      <w:r w:rsidR="00001345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>ช่</w:t>
      </w:r>
      <w:r w:rsidR="00E560EA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>องทางรับบริจาคอวัยวะ</w:t>
      </w:r>
      <w:r w:rsidR="00187856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>และดวงตา ในโครงการ</w:t>
      </w:r>
      <w:r w:rsidR="00E560EA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>แสดงความจำนงบริจาคอวัยวะและดวงตา</w:t>
      </w:r>
      <w:bookmarkStart w:id="0" w:name="_Hlk214535476"/>
      <w:r w:rsidR="00E560EA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>ถวายเป็นพระราชกุศลแด่สมเด็จพระนางเจ้าสิริกิติ์</w:t>
      </w:r>
      <w:r w:rsidR="00187856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 xml:space="preserve"> </w:t>
      </w:r>
      <w:r w:rsidR="00E560EA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>พระบรมราชินีนาถ พระบรมราชชนนีพันปีหลวง</w:t>
      </w:r>
      <w:bookmarkEnd w:id="0"/>
      <w:r w:rsidR="00187856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 xml:space="preserve"> </w:t>
      </w:r>
      <w:r w:rsidR="00AA26D7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>เป้าหมายคือการเพิ่มจำนวนผู้บริจาคอวัยวะและถือบัตรผู้มีเจตจำนงในการบริจาคอวัยวะ</w:t>
      </w:r>
      <w:r w:rsidR="00187856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>และดวงตา</w:t>
      </w:r>
      <w:r w:rsidR="00AA26D7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 xml:space="preserve"> ให้เพิ่มขึ้น จำนวน 930</w:t>
      </w:r>
      <w:r w:rsidR="00AA26D7" w:rsidRPr="00041434">
        <w:rPr>
          <w:rFonts w:asciiTheme="majorBidi" w:eastAsia="Thonburi" w:hAnsiTheme="majorBidi" w:cstheme="majorBidi"/>
          <w:color w:val="000000"/>
          <w:sz w:val="32"/>
          <w:szCs w:val="32"/>
        </w:rPr>
        <w:t xml:space="preserve">,000 </w:t>
      </w:r>
      <w:r w:rsidR="00AA26D7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>คน</w:t>
      </w:r>
      <w:r w:rsidR="00FD6DD6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 xml:space="preserve"> </w:t>
      </w:r>
      <w:r w:rsidR="00187856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 xml:space="preserve">“หนึ่งการให้ ต่อชีวิตใหม่นับพัน คืนวันดวงตาสว่าง สร้างวัฒนธรรมการบริจาคที่ยั่งยืน”  เป็นการทำบุญสร้างกุศลช่วยเหลือชีวิตผู้อื่น </w:t>
      </w:r>
      <w:r w:rsidR="00A46FBE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>และ</w:t>
      </w:r>
      <w:r w:rsidR="00187856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>ยังเป็นการสร้างวัฒนธรรมสังคมแห่งการให้</w:t>
      </w:r>
      <w:r w:rsidR="00A46FBE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 xml:space="preserve"> โดยได้ร่วมเป็นส่วนหนึ่งในการบริจาคอวัยวะและดวงตาในโครงการนี้ด้วย</w:t>
      </w:r>
    </w:p>
    <w:p w14:paraId="4B29BC7A" w14:textId="6821CEA2" w:rsidR="00023F38" w:rsidRPr="00041434" w:rsidRDefault="00721F30" w:rsidP="005F7446">
      <w:pPr>
        <w:ind w:right="-1" w:firstLine="720"/>
        <w:jc w:val="thaiDistribute"/>
        <w:rPr>
          <w:rFonts w:asciiTheme="majorBidi" w:eastAsia="Thonburi" w:hAnsiTheme="majorBidi" w:cstheme="majorBidi"/>
          <w:color w:val="000000"/>
          <w:sz w:val="32"/>
          <w:szCs w:val="32"/>
        </w:rPr>
      </w:pPr>
      <w:r w:rsidRPr="00041434">
        <w:rPr>
          <w:rFonts w:asciiTheme="majorBidi" w:eastAsia="Thonburi" w:hAnsiTheme="majorBidi" w:cstheme="majorBidi"/>
          <w:b/>
          <w:bCs/>
          <w:color w:val="000000"/>
          <w:sz w:val="32"/>
          <w:szCs w:val="32"/>
          <w:cs/>
        </w:rPr>
        <w:t xml:space="preserve">นายแพทย์ณัฐพงศ์ วงศ์วิวัฒน์ อธิบดีกรมการแพทย์ </w:t>
      </w:r>
      <w:r w:rsidR="00521026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>กล่าวว่า</w:t>
      </w:r>
      <w:r w:rsidR="00803007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 xml:space="preserve"> </w:t>
      </w:r>
      <w:r w:rsidR="00C25FFB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>กรมการแพทย์</w:t>
      </w:r>
      <w:r w:rsidR="00A46FBE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>ได้รับมอบ</w:t>
      </w:r>
      <w:r w:rsidR="00DC07B9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>หมาย</w:t>
      </w:r>
      <w:r w:rsidR="00A46FBE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>จากกระทรวงสาธารณสุขให้</w:t>
      </w:r>
      <w:r w:rsidR="00A874E0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>เป็นหน่วยงาน</w:t>
      </w:r>
      <w:r w:rsidR="00023F38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>หลักร่วมกับสภากาชาดไทย</w:t>
      </w:r>
      <w:r w:rsidR="00A46FBE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 xml:space="preserve">ดำเนินโครงการแสดงความจำนงบริจาคอวัยวะและดวงตาถวายเป็นพระราชกุศลแด่สมเด็จพระนางเจ้าสิริกิติ์ พระบรมราชินีนาถ พระบรมราชชนนีพันปีหลวง </w:t>
      </w:r>
      <w:r w:rsidR="009B4FA9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>โดย</w:t>
      </w:r>
      <w:r w:rsidR="00023F38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>รณรงค์</w:t>
      </w:r>
      <w:r w:rsidR="00A46FBE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>ประชาสัมพันธ์</w:t>
      </w:r>
      <w:r w:rsidR="009B4FA9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>และ</w:t>
      </w:r>
      <w:r w:rsidR="005B0F9D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>ขยาย</w:t>
      </w:r>
      <w:r w:rsidR="009B4FA9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>ช่องทาง</w:t>
      </w:r>
      <w:r w:rsidR="00023F38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>การ</w:t>
      </w:r>
      <w:r w:rsidR="009B4FA9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>แสดง</w:t>
      </w:r>
      <w:r w:rsidR="005B0F9D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>เจต</w:t>
      </w:r>
      <w:r w:rsidR="009B4FA9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>จำนง</w:t>
      </w:r>
      <w:r w:rsidR="005B0F9D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>ให้เข้าถึงประชาชน</w:t>
      </w:r>
      <w:r w:rsidR="009B4FA9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 xml:space="preserve">ทั่วประเทศ </w:t>
      </w:r>
      <w:r w:rsidR="005B0F9D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>ประกอบด้วย</w:t>
      </w:r>
      <w:r w:rsidR="009B4FA9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 xml:space="preserve"> </w:t>
      </w:r>
      <w:r w:rsidR="00651F44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 xml:space="preserve">จุดบริการในโรงพยาบาลสังกัดกรมการแพทย์ อาทิ โรงพยาบาลราชวิถี </w:t>
      </w:r>
      <w:r w:rsidR="00761543">
        <w:rPr>
          <w:rFonts w:asciiTheme="majorBidi" w:eastAsia="Thonburi" w:hAnsiTheme="majorBidi" w:cstheme="majorBidi"/>
          <w:color w:val="000000"/>
          <w:sz w:val="32"/>
          <w:szCs w:val="32"/>
        </w:rPr>
        <w:t xml:space="preserve">   </w:t>
      </w:r>
      <w:r w:rsidR="00651F44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 xml:space="preserve"> </w:t>
      </w:r>
      <w:r w:rsidR="009B4FA9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>จุดบริการใน</w:t>
      </w:r>
      <w:r w:rsidR="00651F44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 xml:space="preserve">โรงพยาบาลประจำจังหวัด โรงพยาบาลส่งเสริมสุขภาพตำบล  และสำนักงานสาธารณสุงจังหวัดประจำจังหวัด </w:t>
      </w:r>
      <w:r w:rsidR="00761543">
        <w:rPr>
          <w:rFonts w:asciiTheme="majorBidi" w:eastAsia="Thonburi" w:hAnsiTheme="majorBidi" w:cstheme="majorBidi"/>
          <w:color w:val="000000"/>
          <w:sz w:val="32"/>
          <w:szCs w:val="32"/>
        </w:rPr>
        <w:t xml:space="preserve">      </w:t>
      </w:r>
      <w:r w:rsidR="009B4FA9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 xml:space="preserve"> </w:t>
      </w:r>
      <w:r w:rsidR="00651F44" w:rsidRPr="00041434">
        <w:rPr>
          <w:rFonts w:asciiTheme="majorBidi" w:hAnsiTheme="majorBidi" w:cstheme="majorBidi"/>
          <w:color w:val="000000"/>
          <w:sz w:val="32"/>
          <w:szCs w:val="32"/>
          <w:cs/>
        </w:rPr>
        <w:t>จุดบริการ</w:t>
      </w:r>
      <w:r w:rsidR="00651F44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>ภาคีเครือข่าย</w:t>
      </w:r>
      <w:r w:rsidR="00023F38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 xml:space="preserve"> กรมการปกครอง</w:t>
      </w:r>
      <w:r w:rsidR="005B0F9D" w:rsidRPr="00041434">
        <w:rPr>
          <w:rFonts w:asciiTheme="majorBidi" w:eastAsia="Thonburi" w:hAnsiTheme="majorBidi" w:cstheme="majorBidi"/>
          <w:color w:val="000000"/>
          <w:sz w:val="32"/>
          <w:szCs w:val="32"/>
        </w:rPr>
        <w:t>-</w:t>
      </w:r>
      <w:r w:rsidR="00023F38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>จุดทำบัตรประชาชน  กรมขนส่งทางบก</w:t>
      </w:r>
      <w:r w:rsidR="005B0F9D" w:rsidRPr="00041434">
        <w:rPr>
          <w:rFonts w:asciiTheme="majorBidi" w:eastAsia="Thonburi" w:hAnsiTheme="majorBidi" w:cstheme="majorBidi"/>
          <w:color w:val="000000"/>
          <w:sz w:val="32"/>
          <w:szCs w:val="32"/>
        </w:rPr>
        <w:t>-</w:t>
      </w:r>
      <w:r w:rsidR="00023F38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 xml:space="preserve">จุดทำใบขับขี่  </w:t>
      </w:r>
      <w:r w:rsidR="005B0F9D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>ช่องทางออนไลน์</w:t>
      </w:r>
      <w:r w:rsidR="00651F44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>ร่วมกับ</w:t>
      </w:r>
      <w:r w:rsidR="00136D1F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>สำนักงานคณะกรรมการสุขภาพแห่งชาติ</w:t>
      </w:r>
      <w:r w:rsidR="00E81F3F" w:rsidRPr="00041434">
        <w:rPr>
          <w:rFonts w:asciiTheme="majorBidi" w:hAnsiTheme="majorBidi" w:cstheme="majorBidi"/>
          <w:color w:val="000000"/>
          <w:sz w:val="32"/>
          <w:szCs w:val="32"/>
          <w:cs/>
        </w:rPr>
        <w:t xml:space="preserve">ผ่านแพลตฟอร์ม </w:t>
      </w:r>
      <w:r w:rsidR="00651F44" w:rsidRPr="00041434">
        <w:rPr>
          <w:rFonts w:asciiTheme="majorBidi" w:hAnsiTheme="majorBidi" w:cstheme="majorBidi"/>
          <w:color w:val="000000"/>
          <w:sz w:val="32"/>
          <w:szCs w:val="32"/>
        </w:rPr>
        <w:t xml:space="preserve">Living Will </w:t>
      </w:r>
      <w:r w:rsidR="00651F44" w:rsidRPr="00041434">
        <w:rPr>
          <w:rFonts w:asciiTheme="majorBidi" w:hAnsiTheme="majorBidi" w:cstheme="majorBidi"/>
          <w:color w:val="000000"/>
          <w:sz w:val="32"/>
          <w:szCs w:val="32"/>
          <w:cs/>
        </w:rPr>
        <w:t xml:space="preserve">ออนไลน์ที่ </w:t>
      </w:r>
      <w:hyperlink w:history="1">
        <w:r w:rsidR="00136D1F" w:rsidRPr="00041434">
          <w:rPr>
            <w:rStyle w:val="ad"/>
            <w:rFonts w:asciiTheme="majorBidi" w:hAnsiTheme="majorBidi" w:cstheme="majorBidi"/>
            <w:sz w:val="32"/>
            <w:szCs w:val="32"/>
          </w:rPr>
          <w:t>https://e-livingwill.nationalhealth.or.th</w:t>
        </w:r>
        <w:r w:rsidR="00136D1F" w:rsidRPr="00041434">
          <w:rPr>
            <w:rStyle w:val="ad"/>
            <w:rFonts w:asciiTheme="majorBidi" w:hAnsiTheme="majorBidi" w:cstheme="majorBidi"/>
            <w:sz w:val="32"/>
            <w:szCs w:val="32"/>
            <w:cs/>
          </w:rPr>
          <w:t xml:space="preserve"> </w:t>
        </w:r>
      </w:hyperlink>
      <w:r w:rsidR="00136D1F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 xml:space="preserve"> </w:t>
      </w:r>
      <w:r w:rsidR="00651F44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>รวมถึงช่องทางหลัก</w:t>
      </w:r>
      <w:r w:rsidR="005B0F9D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>ของ</w:t>
      </w:r>
      <w:r w:rsidR="00651F44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>ศูนย์รับบริจาคอวัยวะและศูนย์ดวงตา สภากาชาดไทย</w:t>
      </w:r>
      <w:r w:rsidR="005B0F9D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>ที่</w:t>
      </w:r>
      <w:r w:rsidR="00651F44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 xml:space="preserve"> </w:t>
      </w:r>
      <w:hyperlink r:id="rId8" w:history="1">
        <w:r w:rsidR="00136D1F" w:rsidRPr="00041434">
          <w:rPr>
            <w:rStyle w:val="ad"/>
            <w:rFonts w:asciiTheme="majorBidi" w:eastAsia="Thonburi" w:hAnsiTheme="majorBidi" w:cstheme="majorBidi"/>
            <w:sz w:val="32"/>
            <w:szCs w:val="32"/>
          </w:rPr>
          <w:t>https://eyeorgandonate.redcross.or.th/donate</w:t>
        </w:r>
      </w:hyperlink>
      <w:r w:rsidR="00136D1F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 xml:space="preserve"> </w:t>
      </w:r>
      <w:r w:rsidR="00E81F3F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 xml:space="preserve"> </w:t>
      </w:r>
      <w:r w:rsidR="00761543">
        <w:rPr>
          <w:rFonts w:asciiTheme="majorBidi" w:eastAsia="Thonburi" w:hAnsiTheme="majorBidi" w:cstheme="majorBidi"/>
          <w:color w:val="000000"/>
          <w:sz w:val="32"/>
          <w:szCs w:val="32"/>
        </w:rPr>
        <w:t xml:space="preserve">      </w:t>
      </w:r>
      <w:r w:rsidR="00A874E0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>ผู้</w:t>
      </w:r>
      <w:r w:rsidR="00C25FFB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>ที่</w:t>
      </w:r>
      <w:r w:rsidR="00651F44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>แสดง</w:t>
      </w:r>
      <w:r w:rsidR="005B0F9D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>ความ</w:t>
      </w:r>
      <w:r w:rsidR="00C25FFB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>จำนงบริจาคอวัยวะและดวงตา</w:t>
      </w:r>
      <w:r w:rsidR="00E81F3F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>แล้ว</w:t>
      </w:r>
      <w:r w:rsidR="00C25FFB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 xml:space="preserve">จะได้รับ </w:t>
      </w:r>
      <w:r w:rsidR="00C25FFB" w:rsidRPr="00041434">
        <w:rPr>
          <w:rFonts w:asciiTheme="majorBidi" w:eastAsia="Thonburi" w:hAnsiTheme="majorBidi" w:cstheme="majorBidi"/>
          <w:color w:val="000000"/>
          <w:sz w:val="32"/>
          <w:szCs w:val="32"/>
        </w:rPr>
        <w:t>Donor Card</w:t>
      </w:r>
      <w:r w:rsidR="009F39C9" w:rsidRPr="00041434">
        <w:rPr>
          <w:rFonts w:asciiTheme="majorBidi" w:eastAsia="Thonburi" w:hAnsiTheme="majorBidi" w:cstheme="majorBidi"/>
          <w:color w:val="000000"/>
          <w:sz w:val="32"/>
          <w:szCs w:val="32"/>
        </w:rPr>
        <w:t xml:space="preserve"> </w:t>
      </w:r>
      <w:r w:rsidR="00651F44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>จาก</w:t>
      </w:r>
      <w:r w:rsidR="007B6965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 xml:space="preserve">สภากาชาดไทย </w:t>
      </w:r>
      <w:r w:rsidR="005B0F9D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>เพื่อ</w:t>
      </w:r>
      <w:r w:rsidR="00E81F3F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>ยืนยัน</w:t>
      </w:r>
      <w:r w:rsidR="005B0F9D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>สถานะ</w:t>
      </w:r>
      <w:r w:rsidR="007B6965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 xml:space="preserve">ผู้บริจาค </w:t>
      </w:r>
      <w:r w:rsidR="00E81F3F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>โดย</w:t>
      </w:r>
      <w:r w:rsidR="007B6965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>สภากาชาดไทยเป็น</w:t>
      </w:r>
      <w:r w:rsidR="005B0F9D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>ศูนย์กลาง</w:t>
      </w:r>
      <w:r w:rsidR="007B6965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>การบริหารจัดการ</w:t>
      </w:r>
      <w:r w:rsidR="005B0F9D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>และ</w:t>
      </w:r>
      <w:r w:rsidR="00651F44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>จัดสรร</w:t>
      </w:r>
      <w:r w:rsidR="007B6965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>อวัย</w:t>
      </w:r>
      <w:r w:rsidR="005B0F9D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>วะ</w:t>
      </w:r>
      <w:r w:rsidR="007B6965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>ดวงตา</w:t>
      </w:r>
      <w:r w:rsidR="00651F44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>ให้แก่ผู้ป่วยที่</w:t>
      </w:r>
      <w:r w:rsidR="005B0F9D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 xml:space="preserve">รอการปลูกถ่ายของประเทศไทย  </w:t>
      </w:r>
      <w:r w:rsidR="00301D44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>ขอเชิญชวน</w:t>
      </w:r>
      <w:r w:rsidR="00E81F3F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>ผู้ที่</w:t>
      </w:r>
      <w:r w:rsidR="005B0F9D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>ได้</w:t>
      </w:r>
      <w:r w:rsidR="00E81F3F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>สมัครบริจาคอวัยวะดวงตาแล้ว ร่วม</w:t>
      </w:r>
      <w:r w:rsidR="00301D44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>เปลี่ยนรูป</w:t>
      </w:r>
      <w:r w:rsidR="00E81F3F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>โปรไฟล์บน</w:t>
      </w:r>
      <w:r w:rsidR="00301D44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 xml:space="preserve"> </w:t>
      </w:r>
      <w:r w:rsidR="00301D44" w:rsidRPr="00041434">
        <w:rPr>
          <w:rFonts w:asciiTheme="majorBidi" w:eastAsia="Thonburi" w:hAnsiTheme="majorBidi" w:cstheme="majorBidi"/>
          <w:color w:val="000000"/>
          <w:sz w:val="32"/>
          <w:szCs w:val="32"/>
        </w:rPr>
        <w:t xml:space="preserve">Social Media </w:t>
      </w:r>
      <w:r w:rsidR="00E81F3F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 xml:space="preserve">เป็นภาพถือ </w:t>
      </w:r>
      <w:r w:rsidR="00301D44" w:rsidRPr="00041434">
        <w:rPr>
          <w:rFonts w:asciiTheme="majorBidi" w:eastAsia="Thonburi" w:hAnsiTheme="majorBidi" w:cstheme="majorBidi"/>
          <w:color w:val="000000"/>
          <w:sz w:val="32"/>
          <w:szCs w:val="32"/>
        </w:rPr>
        <w:t xml:space="preserve">Donor Card </w:t>
      </w:r>
      <w:r w:rsidR="00E81F3F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>เพื่อเผยแพร่การให้ครั้งยิ่งใหญ่ และร่วม</w:t>
      </w:r>
      <w:r w:rsidR="00301D44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>ถวายเป็นพระราชกุศลแด่สมเด็จพระนางเจ้าสิริกิติ์พระบรมราชินีนาถ พระบรมราชชนนีพันปีหลวง พร้อม</w:t>
      </w:r>
      <w:r w:rsidR="00E81F3F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>ส่งต่อแรงบันดาลใจ</w:t>
      </w:r>
      <w:r w:rsidR="00301D44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>ให้</w:t>
      </w:r>
      <w:r w:rsidR="005B0F9D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>ผู้อื่น</w:t>
      </w:r>
      <w:r w:rsidR="00301D44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>สมัคร</w:t>
      </w:r>
      <w:r w:rsidR="00E81F3F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 xml:space="preserve">ตาม </w:t>
      </w:r>
    </w:p>
    <w:p w14:paraId="7505E2A2" w14:textId="1FA4B99C" w:rsidR="00FC5A0A" w:rsidRPr="00041434" w:rsidRDefault="00DF3744" w:rsidP="00301D44">
      <w:pPr>
        <w:ind w:right="-1" w:firstLine="720"/>
        <w:jc w:val="thaiDistribute"/>
        <w:rPr>
          <w:rFonts w:asciiTheme="majorBidi" w:hAnsiTheme="majorBidi" w:cstheme="majorBidi"/>
          <w:color w:val="000000"/>
          <w:sz w:val="32"/>
          <w:szCs w:val="32"/>
        </w:rPr>
      </w:pPr>
      <w:r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>ทั้งนี้</w:t>
      </w:r>
      <w:r w:rsidR="00131D00" w:rsidRPr="00041434">
        <w:rPr>
          <w:rFonts w:asciiTheme="majorBidi" w:eastAsia="Thonburi" w:hAnsiTheme="majorBidi" w:cstheme="majorBidi"/>
          <w:color w:val="000000"/>
          <w:sz w:val="32"/>
          <w:szCs w:val="32"/>
        </w:rPr>
        <w:t xml:space="preserve"> </w:t>
      </w:r>
      <w:r w:rsidR="00383563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>กรมการแพทย์ยัง</w:t>
      </w:r>
      <w:r w:rsidR="00E81F3F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>คง</w:t>
      </w:r>
      <w:r w:rsidR="00301D44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>ส่งเสริม</w:t>
      </w:r>
      <w:r w:rsidR="00E81F3F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>การ</w:t>
      </w:r>
      <w:r w:rsidR="00301D44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>พัฒนา</w:t>
      </w:r>
      <w:r w:rsidR="00383563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>บุคล</w:t>
      </w:r>
      <w:r w:rsidR="007B6965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>า</w:t>
      </w:r>
      <w:r w:rsidR="00383563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>กร</w:t>
      </w:r>
      <w:r w:rsidR="00AD6C4B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>ด้านการบริจาค</w:t>
      </w:r>
      <w:r w:rsidR="00301D44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>และปลูกถ่ายอวัยวะและ</w:t>
      </w:r>
      <w:r w:rsidR="00AD6C4B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>ดวงตา</w:t>
      </w:r>
      <w:r w:rsidR="00301D44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 xml:space="preserve">ตั้งแต่ปี </w:t>
      </w:r>
      <w:r w:rsidR="00301D44" w:rsidRPr="00041434">
        <w:rPr>
          <w:rFonts w:asciiTheme="majorBidi" w:eastAsia="Thonburi" w:hAnsiTheme="majorBidi" w:cstheme="majorBidi"/>
          <w:color w:val="000000"/>
          <w:sz w:val="32"/>
          <w:szCs w:val="32"/>
        </w:rPr>
        <w:t>2558</w:t>
      </w:r>
      <w:r w:rsidR="00B74FDC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 xml:space="preserve"> </w:t>
      </w:r>
      <w:r w:rsidR="00301D44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>เพื่อ</w:t>
      </w:r>
      <w:r w:rsidR="00E81F3F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>เพิ่มศักยภาพและ</w:t>
      </w:r>
      <w:r w:rsidR="00301D44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 xml:space="preserve">ขยายบริการการรับบริจาคและปลูกถ่ายอวัยวะ ดวงตา </w:t>
      </w:r>
      <w:r w:rsidR="00E81F3F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>ในส่วนภูมิภาค</w:t>
      </w:r>
      <w:r w:rsidR="00301D44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>ของประเทศไทย</w:t>
      </w:r>
      <w:r w:rsidR="00E81F3F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 xml:space="preserve"> ผ่านหลักสูตรสำคัญ</w:t>
      </w:r>
      <w:r w:rsidR="00301D44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 xml:space="preserve"> อาทิ </w:t>
      </w:r>
      <w:r w:rsidR="00E81F3F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>การ</w:t>
      </w:r>
      <w:r w:rsidR="00301D44" w:rsidRPr="00041434">
        <w:rPr>
          <w:rFonts w:asciiTheme="majorBidi" w:hAnsiTheme="majorBidi" w:cstheme="majorBidi"/>
          <w:color w:val="000000"/>
          <w:sz w:val="32"/>
          <w:szCs w:val="32"/>
          <w:cs/>
        </w:rPr>
        <w:t>อบรมเชิงปฏิบัติการเจรจาขอรับบริจาคอวัยวะในส่วนภูมิภาค</w:t>
      </w:r>
      <w:r w:rsidR="00E81F3F" w:rsidRPr="00041434">
        <w:rPr>
          <w:rFonts w:asciiTheme="majorBidi" w:hAnsiTheme="majorBidi" w:cstheme="majorBidi"/>
          <w:color w:val="000000"/>
          <w:sz w:val="32"/>
          <w:szCs w:val="32"/>
          <w:cs/>
        </w:rPr>
        <w:t xml:space="preserve"> การ</w:t>
      </w:r>
      <w:r w:rsidR="00301D44" w:rsidRPr="00041434">
        <w:rPr>
          <w:rFonts w:asciiTheme="majorBidi" w:hAnsiTheme="majorBidi" w:cstheme="majorBidi"/>
          <w:color w:val="000000"/>
          <w:sz w:val="32"/>
          <w:szCs w:val="32"/>
          <w:cs/>
        </w:rPr>
        <w:t>อบรมการผ่าตัดนำไตออกจากผู้บริจาคอวัยวะสมองตาย</w:t>
      </w:r>
      <w:r w:rsidR="00E81F3F" w:rsidRPr="00041434">
        <w:rPr>
          <w:rFonts w:asciiTheme="majorBidi" w:hAnsiTheme="majorBidi" w:cstheme="majorBidi"/>
          <w:color w:val="000000"/>
          <w:sz w:val="32"/>
          <w:szCs w:val="32"/>
          <w:cs/>
        </w:rPr>
        <w:t xml:space="preserve"> การ</w:t>
      </w:r>
      <w:r w:rsidR="00301D44" w:rsidRPr="00041434">
        <w:rPr>
          <w:rFonts w:asciiTheme="majorBidi" w:hAnsiTheme="majorBidi" w:cstheme="majorBidi"/>
          <w:color w:val="000000"/>
          <w:sz w:val="32"/>
          <w:szCs w:val="32"/>
          <w:cs/>
        </w:rPr>
        <w:t xml:space="preserve">อบรมหลักสูตร </w:t>
      </w:r>
      <w:r w:rsidR="00301D44" w:rsidRPr="00041434">
        <w:rPr>
          <w:rFonts w:asciiTheme="majorBidi" w:hAnsiTheme="majorBidi" w:cstheme="majorBidi"/>
          <w:color w:val="000000"/>
          <w:sz w:val="32"/>
          <w:szCs w:val="32"/>
        </w:rPr>
        <w:t xml:space="preserve">EOD (Eye and Organ Donation) Leadership </w:t>
      </w:r>
      <w:r w:rsidR="00301D44" w:rsidRPr="00041434">
        <w:rPr>
          <w:rFonts w:asciiTheme="majorBidi" w:hAnsiTheme="majorBidi" w:cstheme="majorBidi"/>
          <w:color w:val="000000"/>
          <w:sz w:val="32"/>
          <w:szCs w:val="32"/>
          <w:cs/>
        </w:rPr>
        <w:t>เสริม</w:t>
      </w:r>
      <w:r w:rsidR="00E81F3F" w:rsidRPr="00041434">
        <w:rPr>
          <w:rFonts w:asciiTheme="majorBidi" w:hAnsiTheme="majorBidi" w:cstheme="majorBidi"/>
          <w:color w:val="000000"/>
          <w:sz w:val="32"/>
          <w:szCs w:val="32"/>
          <w:cs/>
        </w:rPr>
        <w:t>สมรรถนะ</w:t>
      </w:r>
      <w:r w:rsidR="00301D44" w:rsidRPr="00041434">
        <w:rPr>
          <w:rFonts w:asciiTheme="majorBidi" w:hAnsiTheme="majorBidi" w:cstheme="majorBidi"/>
          <w:color w:val="000000"/>
          <w:sz w:val="32"/>
          <w:szCs w:val="32"/>
          <w:cs/>
        </w:rPr>
        <w:t xml:space="preserve">ผู้นำ, </w:t>
      </w:r>
      <w:r w:rsidR="00301D44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 xml:space="preserve">การอบรมเชิงปฏิบัติการ </w:t>
      </w:r>
      <w:r w:rsidR="00301D44" w:rsidRPr="00041434">
        <w:rPr>
          <w:rFonts w:asciiTheme="majorBidi" w:eastAsia="Thonburi" w:hAnsiTheme="majorBidi" w:cstheme="majorBidi"/>
          <w:color w:val="000000"/>
          <w:sz w:val="32"/>
          <w:szCs w:val="32"/>
        </w:rPr>
        <w:t xml:space="preserve">TCWN-PC </w:t>
      </w:r>
      <w:r w:rsidR="00301D44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>บูรณาการดูแลระยะท้ายกับการบริจาคดวงตา</w:t>
      </w:r>
      <w:r w:rsidR="00301D44" w:rsidRPr="00041434">
        <w:rPr>
          <w:rFonts w:asciiTheme="majorBidi" w:hAnsiTheme="majorBidi" w:cstheme="majorBidi"/>
          <w:color w:val="000000"/>
          <w:sz w:val="32"/>
          <w:szCs w:val="32"/>
          <w:cs/>
        </w:rPr>
        <w:t xml:space="preserve"> พัฒนาโปรแกรมบันทึกข้อมูลผู้บริจาคเชิงรุกสนับสนุนมาตรการค้นหาผู้บริจาคอวัยวะสมองตายและผู้เสียชีวิตที่บริจาคดวงตา</w:t>
      </w:r>
      <w:r w:rsidR="00E81F3F" w:rsidRPr="00041434">
        <w:rPr>
          <w:rFonts w:asciiTheme="majorBidi" w:hAnsiTheme="majorBidi" w:cstheme="majorBidi"/>
          <w:color w:val="000000"/>
          <w:sz w:val="32"/>
          <w:szCs w:val="32"/>
          <w:cs/>
        </w:rPr>
        <w:t>ครอบคลุม</w:t>
      </w:r>
      <w:r w:rsidR="00301D44" w:rsidRPr="00041434">
        <w:rPr>
          <w:rFonts w:asciiTheme="majorBidi" w:hAnsiTheme="majorBidi" w:cstheme="majorBidi"/>
          <w:color w:val="000000"/>
          <w:sz w:val="32"/>
          <w:szCs w:val="32"/>
          <w:cs/>
        </w:rPr>
        <w:t xml:space="preserve">โรงพยาบาลเป้าหมาย </w:t>
      </w:r>
      <w:r w:rsidR="00301D44" w:rsidRPr="00041434">
        <w:rPr>
          <w:rFonts w:asciiTheme="majorBidi" w:hAnsiTheme="majorBidi" w:cstheme="majorBidi"/>
          <w:color w:val="000000"/>
          <w:sz w:val="32"/>
          <w:szCs w:val="32"/>
        </w:rPr>
        <w:t xml:space="preserve">134 </w:t>
      </w:r>
      <w:r w:rsidR="00301D44" w:rsidRPr="00041434">
        <w:rPr>
          <w:rFonts w:asciiTheme="majorBidi" w:hAnsiTheme="majorBidi" w:cstheme="majorBidi"/>
          <w:color w:val="000000"/>
          <w:sz w:val="32"/>
          <w:szCs w:val="32"/>
          <w:cs/>
        </w:rPr>
        <w:t xml:space="preserve">แห่งทั่วประเทศ </w:t>
      </w:r>
      <w:r w:rsidR="00301D44" w:rsidRPr="00041434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81F3F" w:rsidRPr="00041434">
        <w:rPr>
          <w:rFonts w:asciiTheme="majorBidi" w:hAnsiTheme="majorBidi" w:cstheme="majorBidi"/>
          <w:color w:val="000000"/>
          <w:sz w:val="32"/>
          <w:szCs w:val="32"/>
          <w:cs/>
        </w:rPr>
        <w:t>การดำเนินงานนี้เกิดขึ้นจากความร่วมมือ</w:t>
      </w:r>
      <w:r w:rsidR="005B0F9D" w:rsidRPr="00041434">
        <w:rPr>
          <w:rFonts w:asciiTheme="majorBidi" w:hAnsiTheme="majorBidi" w:cstheme="majorBidi"/>
          <w:color w:val="000000"/>
          <w:sz w:val="32"/>
          <w:szCs w:val="32"/>
          <w:cs/>
        </w:rPr>
        <w:t>ของหลายภาคี ได้แก่</w:t>
      </w:r>
      <w:r w:rsidR="00301D44" w:rsidRPr="00041434">
        <w:rPr>
          <w:rFonts w:asciiTheme="majorBidi" w:hAnsiTheme="majorBidi" w:cstheme="majorBidi"/>
          <w:color w:val="000000"/>
          <w:sz w:val="32"/>
          <w:szCs w:val="32"/>
          <w:cs/>
        </w:rPr>
        <w:t xml:space="preserve"> สภากาชาดไทย สมาคมปลูกถ่ายอวัยวะแห่งประเทศไทย สมาคมโรคไตแห่งประเทศไทย มูลนิธิโรคไตแห่งประเทศไทย และชมรมพยาบาลประสานงานการรับบริจาคและปลูกถ่ายอวัยวะแห่งประเทศไทย  </w:t>
      </w:r>
    </w:p>
    <w:p w14:paraId="21344884" w14:textId="12DC42C8" w:rsidR="000B62BC" w:rsidRPr="00041434" w:rsidRDefault="00E50591" w:rsidP="006D085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Bidi" w:eastAsia="Thonburi" w:hAnsiTheme="majorBidi" w:cstheme="majorBidi"/>
          <w:color w:val="000000"/>
          <w:sz w:val="32"/>
          <w:szCs w:val="32"/>
          <w:cs/>
        </w:rPr>
      </w:pPr>
      <w:r w:rsidRPr="00041434">
        <w:rPr>
          <w:rFonts w:asciiTheme="majorBidi" w:eastAsia="Thonburi" w:hAnsiTheme="majorBidi" w:cstheme="majorBidi"/>
          <w:color w:val="000000"/>
          <w:sz w:val="32"/>
          <w:szCs w:val="32"/>
        </w:rPr>
        <w:t xml:space="preserve"> #</w:t>
      </w:r>
      <w:r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 xml:space="preserve">กระทรวงสาธารณสุข </w:t>
      </w:r>
      <w:r w:rsidR="006F25CE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 xml:space="preserve"> </w:t>
      </w:r>
      <w:r w:rsidRPr="00041434">
        <w:rPr>
          <w:rFonts w:asciiTheme="majorBidi" w:eastAsia="Thonburi" w:hAnsiTheme="majorBidi" w:cstheme="majorBidi"/>
          <w:color w:val="000000"/>
          <w:sz w:val="32"/>
          <w:szCs w:val="32"/>
        </w:rPr>
        <w:t>#</w:t>
      </w:r>
      <w:r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>กรมการแพทย์</w:t>
      </w:r>
      <w:r w:rsidR="00944A37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 xml:space="preserve"> </w:t>
      </w:r>
      <w:r w:rsidRPr="00041434">
        <w:rPr>
          <w:rFonts w:asciiTheme="majorBidi" w:eastAsia="Thonburi" w:hAnsiTheme="majorBidi" w:cstheme="majorBidi"/>
          <w:color w:val="000000"/>
          <w:sz w:val="32"/>
          <w:szCs w:val="32"/>
        </w:rPr>
        <w:t>#</w:t>
      </w:r>
      <w:r w:rsidR="00DB5558" w:rsidRPr="00041434">
        <w:rPr>
          <w:rFonts w:asciiTheme="majorBidi" w:eastAsia="Thonburi" w:hAnsiTheme="majorBidi" w:cstheme="majorBidi"/>
          <w:color w:val="000000"/>
          <w:sz w:val="32"/>
          <w:szCs w:val="32"/>
        </w:rPr>
        <w:t>organdonor</w:t>
      </w:r>
      <w:r w:rsidR="00EF43E3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 xml:space="preserve"> </w:t>
      </w:r>
      <w:r w:rsidR="00EF43E3" w:rsidRPr="00041434">
        <w:rPr>
          <w:rFonts w:asciiTheme="majorBidi" w:eastAsia="Thonburi" w:hAnsiTheme="majorBidi" w:cstheme="majorBidi"/>
          <w:color w:val="000000"/>
          <w:sz w:val="32"/>
          <w:szCs w:val="32"/>
        </w:rPr>
        <w:t>#</w:t>
      </w:r>
      <w:r w:rsidR="00DB5558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>บริจาคอวัยวะ</w:t>
      </w:r>
      <w:r w:rsidR="00F20F56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 xml:space="preserve"> </w:t>
      </w:r>
      <w:r w:rsidR="00DB5558" w:rsidRPr="00041434">
        <w:rPr>
          <w:rFonts w:asciiTheme="majorBidi" w:eastAsia="Thonburi" w:hAnsiTheme="majorBidi" w:cstheme="majorBidi"/>
          <w:color w:val="000000"/>
          <w:sz w:val="32"/>
          <w:szCs w:val="32"/>
        </w:rPr>
        <w:t>#</w:t>
      </w:r>
      <w:r w:rsidR="00DB5558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>สภากาชาดไทย</w:t>
      </w:r>
      <w:r w:rsidR="006D0858" w:rsidRPr="00041434">
        <w:rPr>
          <w:rFonts w:asciiTheme="majorBidi" w:eastAsia="Thonburi" w:hAnsiTheme="majorBidi" w:cstheme="majorBidi"/>
          <w:color w:val="000000"/>
          <w:sz w:val="32"/>
          <w:szCs w:val="32"/>
        </w:rPr>
        <w:t xml:space="preserve"> </w:t>
      </w:r>
      <w:r w:rsidR="000B62BC" w:rsidRPr="00041434">
        <w:rPr>
          <w:rFonts w:asciiTheme="majorBidi" w:eastAsia="Thonburi" w:hAnsiTheme="majorBidi" w:cstheme="majorBidi"/>
          <w:color w:val="000000"/>
          <w:sz w:val="32"/>
          <w:szCs w:val="32"/>
        </w:rPr>
        <w:t>-</w:t>
      </w:r>
      <w:r w:rsidR="000B62BC" w:rsidRPr="00041434">
        <w:rPr>
          <w:rFonts w:asciiTheme="majorBidi" w:eastAsia="Thonburi" w:hAnsiTheme="majorBidi" w:cstheme="majorBidi"/>
          <w:color w:val="000000"/>
          <w:sz w:val="32"/>
          <w:szCs w:val="32"/>
          <w:cs/>
        </w:rPr>
        <w:t>ขอขอบคุณ</w:t>
      </w:r>
      <w:r w:rsidR="000B62BC" w:rsidRPr="00041434">
        <w:rPr>
          <w:rFonts w:asciiTheme="majorBidi" w:eastAsia="Thonburi" w:hAnsiTheme="majorBidi" w:cstheme="majorBidi"/>
          <w:color w:val="000000"/>
          <w:sz w:val="32"/>
          <w:szCs w:val="32"/>
        </w:rPr>
        <w:t>-</w:t>
      </w:r>
      <w:r w:rsidR="006D0858" w:rsidRPr="00041434">
        <w:rPr>
          <w:rFonts w:asciiTheme="majorBidi" w:eastAsia="Thonburi" w:hAnsiTheme="majorBidi" w:cstheme="majorBidi"/>
          <w:color w:val="000000"/>
          <w:sz w:val="32"/>
          <w:szCs w:val="32"/>
        </w:rPr>
        <w:t xml:space="preserve"> </w:t>
      </w:r>
      <w:r w:rsidR="00DE6961">
        <w:rPr>
          <w:rFonts w:asciiTheme="majorBidi" w:eastAsia="Thonburi" w:hAnsiTheme="majorBidi" w:cstheme="majorBidi" w:hint="cs"/>
          <w:color w:val="000000"/>
          <w:sz w:val="32"/>
          <w:szCs w:val="32"/>
        </w:rPr>
        <w:t>12</w:t>
      </w:r>
      <w:r w:rsidR="006D0858" w:rsidRPr="00041434">
        <w:rPr>
          <w:rFonts w:asciiTheme="majorBidi" w:eastAsia="Thonburi" w:hAnsiTheme="majorBidi" w:cstheme="majorBidi"/>
          <w:color w:val="000000"/>
          <w:sz w:val="32"/>
          <w:szCs w:val="32"/>
        </w:rPr>
        <w:t xml:space="preserve"> </w:t>
      </w:r>
      <w:r w:rsidR="00FD6DD6" w:rsidRPr="00041434">
        <w:rPr>
          <w:rFonts w:asciiTheme="majorBidi" w:eastAsia="Thonburi" w:hAnsiTheme="majorBidi" w:cstheme="majorBidi"/>
          <w:color w:val="000000"/>
          <w:sz w:val="28"/>
          <w:szCs w:val="28"/>
          <w:cs/>
        </w:rPr>
        <w:t>ธันวาคม</w:t>
      </w:r>
      <w:r w:rsidR="006F25CE" w:rsidRPr="00041434">
        <w:rPr>
          <w:rFonts w:asciiTheme="majorBidi" w:eastAsia="Thonburi" w:hAnsiTheme="majorBidi" w:cstheme="majorBidi"/>
          <w:color w:val="000000"/>
          <w:sz w:val="28"/>
          <w:szCs w:val="28"/>
          <w:cs/>
        </w:rPr>
        <w:t xml:space="preserve"> 2568</w:t>
      </w:r>
    </w:p>
    <w:sectPr w:rsidR="000B62BC" w:rsidRPr="00041434" w:rsidSect="007B6965">
      <w:pgSz w:w="11906" w:h="16838" w:code="9"/>
      <w:pgMar w:top="1440" w:right="566" w:bottom="425" w:left="540" w:header="709" w:footer="851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4EA75" w14:textId="77777777" w:rsidR="001E11BB" w:rsidRDefault="001E11BB">
      <w:r>
        <w:separator/>
      </w:r>
    </w:p>
  </w:endnote>
  <w:endnote w:type="continuationSeparator" w:id="0">
    <w:p w14:paraId="6CC900A2" w14:textId="77777777" w:rsidR="001E11BB" w:rsidRDefault="001E1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SarabunPSK">
    <w:altName w:val="Cambria"/>
    <w:charset w:val="00"/>
    <w:family w:val="roman"/>
    <w:notTrueType/>
    <w:pitch w:val="default"/>
  </w:font>
  <w:font w:name="Thonbur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ED7FD" w14:textId="77777777" w:rsidR="001E11BB" w:rsidRDefault="001E11BB">
      <w:r>
        <w:separator/>
      </w:r>
    </w:p>
  </w:footnote>
  <w:footnote w:type="continuationSeparator" w:id="0">
    <w:p w14:paraId="56EC45C1" w14:textId="77777777" w:rsidR="001E11BB" w:rsidRDefault="001E11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FCC"/>
    <w:rsid w:val="00000DDE"/>
    <w:rsid w:val="00001345"/>
    <w:rsid w:val="00001C02"/>
    <w:rsid w:val="00013A0A"/>
    <w:rsid w:val="00014634"/>
    <w:rsid w:val="00023F38"/>
    <w:rsid w:val="00025C9C"/>
    <w:rsid w:val="00037C24"/>
    <w:rsid w:val="00041434"/>
    <w:rsid w:val="000427E2"/>
    <w:rsid w:val="00073D7C"/>
    <w:rsid w:val="00083B13"/>
    <w:rsid w:val="00092CFA"/>
    <w:rsid w:val="00093389"/>
    <w:rsid w:val="00094664"/>
    <w:rsid w:val="0009630A"/>
    <w:rsid w:val="000A4720"/>
    <w:rsid w:val="000A5BC1"/>
    <w:rsid w:val="000B62BC"/>
    <w:rsid w:val="000D4BAB"/>
    <w:rsid w:val="000E4CFD"/>
    <w:rsid w:val="000F5C32"/>
    <w:rsid w:val="001133A2"/>
    <w:rsid w:val="00113CDF"/>
    <w:rsid w:val="00117454"/>
    <w:rsid w:val="00121D14"/>
    <w:rsid w:val="001269D7"/>
    <w:rsid w:val="00130E36"/>
    <w:rsid w:val="00131D00"/>
    <w:rsid w:val="00132117"/>
    <w:rsid w:val="00136D1F"/>
    <w:rsid w:val="00137BB2"/>
    <w:rsid w:val="001431BE"/>
    <w:rsid w:val="00145487"/>
    <w:rsid w:val="00167E93"/>
    <w:rsid w:val="00170D21"/>
    <w:rsid w:val="00170F86"/>
    <w:rsid w:val="0017106F"/>
    <w:rsid w:val="00171BE8"/>
    <w:rsid w:val="00173AE3"/>
    <w:rsid w:val="00174F1E"/>
    <w:rsid w:val="001756BB"/>
    <w:rsid w:val="00186AC8"/>
    <w:rsid w:val="00187856"/>
    <w:rsid w:val="00193A82"/>
    <w:rsid w:val="001A040C"/>
    <w:rsid w:val="001A15FC"/>
    <w:rsid w:val="001A402D"/>
    <w:rsid w:val="001A493E"/>
    <w:rsid w:val="001A77BB"/>
    <w:rsid w:val="001B5178"/>
    <w:rsid w:val="001C0ADE"/>
    <w:rsid w:val="001C0DAA"/>
    <w:rsid w:val="001D7A01"/>
    <w:rsid w:val="001E11BB"/>
    <w:rsid w:val="001E4D4F"/>
    <w:rsid w:val="001F0E3F"/>
    <w:rsid w:val="00203840"/>
    <w:rsid w:val="002125A7"/>
    <w:rsid w:val="00212A3E"/>
    <w:rsid w:val="00223CEE"/>
    <w:rsid w:val="002255A1"/>
    <w:rsid w:val="0025340F"/>
    <w:rsid w:val="0025671D"/>
    <w:rsid w:val="00260DE6"/>
    <w:rsid w:val="00263A44"/>
    <w:rsid w:val="002641FE"/>
    <w:rsid w:val="00264579"/>
    <w:rsid w:val="00273B2C"/>
    <w:rsid w:val="00284FD3"/>
    <w:rsid w:val="00287BCE"/>
    <w:rsid w:val="00293891"/>
    <w:rsid w:val="002978F1"/>
    <w:rsid w:val="002A3D1A"/>
    <w:rsid w:val="002A5EAF"/>
    <w:rsid w:val="002B1051"/>
    <w:rsid w:val="002B1B2C"/>
    <w:rsid w:val="002B4FF0"/>
    <w:rsid w:val="002B7280"/>
    <w:rsid w:val="002B7454"/>
    <w:rsid w:val="002C293A"/>
    <w:rsid w:val="002C46D4"/>
    <w:rsid w:val="002C4E13"/>
    <w:rsid w:val="002D2B3E"/>
    <w:rsid w:val="002D36F6"/>
    <w:rsid w:val="002D5DF0"/>
    <w:rsid w:val="002F03CC"/>
    <w:rsid w:val="002F1579"/>
    <w:rsid w:val="00301D44"/>
    <w:rsid w:val="0030773D"/>
    <w:rsid w:val="00312BD7"/>
    <w:rsid w:val="00321931"/>
    <w:rsid w:val="003313E1"/>
    <w:rsid w:val="00331F2F"/>
    <w:rsid w:val="00332C7E"/>
    <w:rsid w:val="00335783"/>
    <w:rsid w:val="00336DCE"/>
    <w:rsid w:val="0034679D"/>
    <w:rsid w:val="003475C6"/>
    <w:rsid w:val="003534C6"/>
    <w:rsid w:val="003736EE"/>
    <w:rsid w:val="003751B9"/>
    <w:rsid w:val="00383563"/>
    <w:rsid w:val="00386BDF"/>
    <w:rsid w:val="00387D0D"/>
    <w:rsid w:val="00392452"/>
    <w:rsid w:val="00394EC4"/>
    <w:rsid w:val="003A1894"/>
    <w:rsid w:val="003B1557"/>
    <w:rsid w:val="003B5D77"/>
    <w:rsid w:val="003B7F52"/>
    <w:rsid w:val="003C1807"/>
    <w:rsid w:val="003C6517"/>
    <w:rsid w:val="003C77AE"/>
    <w:rsid w:val="003F42BC"/>
    <w:rsid w:val="0040196D"/>
    <w:rsid w:val="00403C06"/>
    <w:rsid w:val="00403F9F"/>
    <w:rsid w:val="00404B89"/>
    <w:rsid w:val="00424076"/>
    <w:rsid w:val="00430FD3"/>
    <w:rsid w:val="00444486"/>
    <w:rsid w:val="0044492E"/>
    <w:rsid w:val="00444B8D"/>
    <w:rsid w:val="00450D73"/>
    <w:rsid w:val="00452100"/>
    <w:rsid w:val="00460B03"/>
    <w:rsid w:val="00462C3A"/>
    <w:rsid w:val="004730B4"/>
    <w:rsid w:val="004765EC"/>
    <w:rsid w:val="00482CF4"/>
    <w:rsid w:val="0049290A"/>
    <w:rsid w:val="00494D65"/>
    <w:rsid w:val="004A189C"/>
    <w:rsid w:val="004B09F5"/>
    <w:rsid w:val="004C00D0"/>
    <w:rsid w:val="004C1CF1"/>
    <w:rsid w:val="004C3D64"/>
    <w:rsid w:val="004D23F3"/>
    <w:rsid w:val="004D7688"/>
    <w:rsid w:val="004E5C91"/>
    <w:rsid w:val="004F3DEE"/>
    <w:rsid w:val="004F3FED"/>
    <w:rsid w:val="004F4EC2"/>
    <w:rsid w:val="00501D31"/>
    <w:rsid w:val="00521026"/>
    <w:rsid w:val="00535562"/>
    <w:rsid w:val="005417AB"/>
    <w:rsid w:val="00546B6B"/>
    <w:rsid w:val="005544A5"/>
    <w:rsid w:val="005548B6"/>
    <w:rsid w:val="00574FB7"/>
    <w:rsid w:val="00584058"/>
    <w:rsid w:val="00585250"/>
    <w:rsid w:val="0059147B"/>
    <w:rsid w:val="005A387C"/>
    <w:rsid w:val="005A5545"/>
    <w:rsid w:val="005B0F9D"/>
    <w:rsid w:val="005B672A"/>
    <w:rsid w:val="005C73AF"/>
    <w:rsid w:val="005E0D66"/>
    <w:rsid w:val="005E2B7B"/>
    <w:rsid w:val="005F7446"/>
    <w:rsid w:val="00603AC7"/>
    <w:rsid w:val="00604A24"/>
    <w:rsid w:val="00610074"/>
    <w:rsid w:val="00616BB6"/>
    <w:rsid w:val="00621229"/>
    <w:rsid w:val="006241D6"/>
    <w:rsid w:val="006255BB"/>
    <w:rsid w:val="006435D7"/>
    <w:rsid w:val="00643E57"/>
    <w:rsid w:val="00651F44"/>
    <w:rsid w:val="006606EB"/>
    <w:rsid w:val="00670F4E"/>
    <w:rsid w:val="00671B76"/>
    <w:rsid w:val="006731D2"/>
    <w:rsid w:val="006A011A"/>
    <w:rsid w:val="006B1105"/>
    <w:rsid w:val="006C2D20"/>
    <w:rsid w:val="006C7E68"/>
    <w:rsid w:val="006D0858"/>
    <w:rsid w:val="006D65A8"/>
    <w:rsid w:val="006E08A0"/>
    <w:rsid w:val="006F1371"/>
    <w:rsid w:val="006F25CE"/>
    <w:rsid w:val="006F784E"/>
    <w:rsid w:val="007037B1"/>
    <w:rsid w:val="0071106E"/>
    <w:rsid w:val="00716E86"/>
    <w:rsid w:val="007200FA"/>
    <w:rsid w:val="00721F30"/>
    <w:rsid w:val="00734BE1"/>
    <w:rsid w:val="007360F2"/>
    <w:rsid w:val="00736428"/>
    <w:rsid w:val="007477B0"/>
    <w:rsid w:val="007575D5"/>
    <w:rsid w:val="00761543"/>
    <w:rsid w:val="007636E5"/>
    <w:rsid w:val="007656CF"/>
    <w:rsid w:val="007722DF"/>
    <w:rsid w:val="00774B83"/>
    <w:rsid w:val="00774FF7"/>
    <w:rsid w:val="0078298D"/>
    <w:rsid w:val="00787408"/>
    <w:rsid w:val="00787A13"/>
    <w:rsid w:val="0079209D"/>
    <w:rsid w:val="007A4911"/>
    <w:rsid w:val="007A5D61"/>
    <w:rsid w:val="007B6965"/>
    <w:rsid w:val="007C0A76"/>
    <w:rsid w:val="007C15A1"/>
    <w:rsid w:val="007C2FCD"/>
    <w:rsid w:val="007D08B3"/>
    <w:rsid w:val="007D644A"/>
    <w:rsid w:val="007D6A45"/>
    <w:rsid w:val="007F6147"/>
    <w:rsid w:val="00800A21"/>
    <w:rsid w:val="00803007"/>
    <w:rsid w:val="00804245"/>
    <w:rsid w:val="0080538C"/>
    <w:rsid w:val="00805B81"/>
    <w:rsid w:val="0081177E"/>
    <w:rsid w:val="00811FB3"/>
    <w:rsid w:val="0082734E"/>
    <w:rsid w:val="00841373"/>
    <w:rsid w:val="0084755F"/>
    <w:rsid w:val="00853C64"/>
    <w:rsid w:val="008613C5"/>
    <w:rsid w:val="008775D7"/>
    <w:rsid w:val="00880DBA"/>
    <w:rsid w:val="008834EA"/>
    <w:rsid w:val="008948CC"/>
    <w:rsid w:val="00896402"/>
    <w:rsid w:val="008C5A36"/>
    <w:rsid w:val="008E77EB"/>
    <w:rsid w:val="008F0EBC"/>
    <w:rsid w:val="008F1F01"/>
    <w:rsid w:val="008F38DB"/>
    <w:rsid w:val="00901838"/>
    <w:rsid w:val="00903094"/>
    <w:rsid w:val="0092225D"/>
    <w:rsid w:val="00936775"/>
    <w:rsid w:val="00944A37"/>
    <w:rsid w:val="0095672F"/>
    <w:rsid w:val="009904AE"/>
    <w:rsid w:val="009970FD"/>
    <w:rsid w:val="009B37B1"/>
    <w:rsid w:val="009B4FA9"/>
    <w:rsid w:val="009B7038"/>
    <w:rsid w:val="009C00B4"/>
    <w:rsid w:val="009C1F84"/>
    <w:rsid w:val="009C7D1F"/>
    <w:rsid w:val="009D0968"/>
    <w:rsid w:val="009D2948"/>
    <w:rsid w:val="009F2287"/>
    <w:rsid w:val="009F2E6D"/>
    <w:rsid w:val="009F39C9"/>
    <w:rsid w:val="00A012D3"/>
    <w:rsid w:val="00A017FB"/>
    <w:rsid w:val="00A1686B"/>
    <w:rsid w:val="00A41F15"/>
    <w:rsid w:val="00A46FBE"/>
    <w:rsid w:val="00A5263F"/>
    <w:rsid w:val="00A5758A"/>
    <w:rsid w:val="00A64C22"/>
    <w:rsid w:val="00A70E39"/>
    <w:rsid w:val="00A760CA"/>
    <w:rsid w:val="00A874E0"/>
    <w:rsid w:val="00A90DAA"/>
    <w:rsid w:val="00AA26D7"/>
    <w:rsid w:val="00AA7191"/>
    <w:rsid w:val="00AB059A"/>
    <w:rsid w:val="00AB3F47"/>
    <w:rsid w:val="00AB6E89"/>
    <w:rsid w:val="00AC1742"/>
    <w:rsid w:val="00AD3FD0"/>
    <w:rsid w:val="00AD6C4B"/>
    <w:rsid w:val="00AE1BD2"/>
    <w:rsid w:val="00AE695F"/>
    <w:rsid w:val="00AF440A"/>
    <w:rsid w:val="00AF482A"/>
    <w:rsid w:val="00AF6AF3"/>
    <w:rsid w:val="00B001D6"/>
    <w:rsid w:val="00B100AE"/>
    <w:rsid w:val="00B12A0D"/>
    <w:rsid w:val="00B26D77"/>
    <w:rsid w:val="00B3472D"/>
    <w:rsid w:val="00B40BF4"/>
    <w:rsid w:val="00B51206"/>
    <w:rsid w:val="00B65688"/>
    <w:rsid w:val="00B74FDC"/>
    <w:rsid w:val="00B85340"/>
    <w:rsid w:val="00B85924"/>
    <w:rsid w:val="00B9157B"/>
    <w:rsid w:val="00BA5C0E"/>
    <w:rsid w:val="00BC32AA"/>
    <w:rsid w:val="00BC4C3A"/>
    <w:rsid w:val="00BD3AB7"/>
    <w:rsid w:val="00BD55C0"/>
    <w:rsid w:val="00BD613F"/>
    <w:rsid w:val="00BE14C3"/>
    <w:rsid w:val="00BE28BF"/>
    <w:rsid w:val="00BE6F83"/>
    <w:rsid w:val="00BF0D6A"/>
    <w:rsid w:val="00BF1ACE"/>
    <w:rsid w:val="00BF1CA9"/>
    <w:rsid w:val="00C031B4"/>
    <w:rsid w:val="00C0704B"/>
    <w:rsid w:val="00C21C3A"/>
    <w:rsid w:val="00C22A49"/>
    <w:rsid w:val="00C25FFB"/>
    <w:rsid w:val="00C328FA"/>
    <w:rsid w:val="00C33451"/>
    <w:rsid w:val="00C43FBA"/>
    <w:rsid w:val="00C501C0"/>
    <w:rsid w:val="00C614F4"/>
    <w:rsid w:val="00C64301"/>
    <w:rsid w:val="00C6699E"/>
    <w:rsid w:val="00C71186"/>
    <w:rsid w:val="00C7485C"/>
    <w:rsid w:val="00C75972"/>
    <w:rsid w:val="00C7662D"/>
    <w:rsid w:val="00C86A9A"/>
    <w:rsid w:val="00C968A8"/>
    <w:rsid w:val="00CA0380"/>
    <w:rsid w:val="00CC2C65"/>
    <w:rsid w:val="00CC3733"/>
    <w:rsid w:val="00CC4770"/>
    <w:rsid w:val="00CD5131"/>
    <w:rsid w:val="00CE0285"/>
    <w:rsid w:val="00CF041E"/>
    <w:rsid w:val="00CF401B"/>
    <w:rsid w:val="00CF47DC"/>
    <w:rsid w:val="00D04D53"/>
    <w:rsid w:val="00D13FEE"/>
    <w:rsid w:val="00D3383E"/>
    <w:rsid w:val="00D351A8"/>
    <w:rsid w:val="00D56951"/>
    <w:rsid w:val="00D56C72"/>
    <w:rsid w:val="00D57A75"/>
    <w:rsid w:val="00D62454"/>
    <w:rsid w:val="00D72736"/>
    <w:rsid w:val="00D7298C"/>
    <w:rsid w:val="00D93AB8"/>
    <w:rsid w:val="00DA1BA7"/>
    <w:rsid w:val="00DB03B9"/>
    <w:rsid w:val="00DB0BFB"/>
    <w:rsid w:val="00DB3B21"/>
    <w:rsid w:val="00DB5558"/>
    <w:rsid w:val="00DC07B9"/>
    <w:rsid w:val="00DC56C4"/>
    <w:rsid w:val="00DC79F5"/>
    <w:rsid w:val="00DD3FCC"/>
    <w:rsid w:val="00DE2FBA"/>
    <w:rsid w:val="00DE6961"/>
    <w:rsid w:val="00DE7E2D"/>
    <w:rsid w:val="00DF3744"/>
    <w:rsid w:val="00DF3AB3"/>
    <w:rsid w:val="00DF7DC8"/>
    <w:rsid w:val="00E00D8C"/>
    <w:rsid w:val="00E06123"/>
    <w:rsid w:val="00E06E7F"/>
    <w:rsid w:val="00E15205"/>
    <w:rsid w:val="00E15790"/>
    <w:rsid w:val="00E164CB"/>
    <w:rsid w:val="00E17043"/>
    <w:rsid w:val="00E21417"/>
    <w:rsid w:val="00E26DBF"/>
    <w:rsid w:val="00E32455"/>
    <w:rsid w:val="00E3554C"/>
    <w:rsid w:val="00E36E50"/>
    <w:rsid w:val="00E41E8D"/>
    <w:rsid w:val="00E50591"/>
    <w:rsid w:val="00E537A9"/>
    <w:rsid w:val="00E560EA"/>
    <w:rsid w:val="00E5634B"/>
    <w:rsid w:val="00E56475"/>
    <w:rsid w:val="00E618D5"/>
    <w:rsid w:val="00E61ADE"/>
    <w:rsid w:val="00E64F8F"/>
    <w:rsid w:val="00E7517A"/>
    <w:rsid w:val="00E81F3F"/>
    <w:rsid w:val="00EA0D06"/>
    <w:rsid w:val="00EA7354"/>
    <w:rsid w:val="00EB2FC3"/>
    <w:rsid w:val="00EF0513"/>
    <w:rsid w:val="00EF06ED"/>
    <w:rsid w:val="00EF28AC"/>
    <w:rsid w:val="00EF43E3"/>
    <w:rsid w:val="00EF688A"/>
    <w:rsid w:val="00F076F4"/>
    <w:rsid w:val="00F17C18"/>
    <w:rsid w:val="00F20F56"/>
    <w:rsid w:val="00F538FB"/>
    <w:rsid w:val="00F558C3"/>
    <w:rsid w:val="00F63E29"/>
    <w:rsid w:val="00F65581"/>
    <w:rsid w:val="00F81D7B"/>
    <w:rsid w:val="00F839A5"/>
    <w:rsid w:val="00FA2028"/>
    <w:rsid w:val="00FA2B6E"/>
    <w:rsid w:val="00FA712E"/>
    <w:rsid w:val="00FB4DE4"/>
    <w:rsid w:val="00FC15B3"/>
    <w:rsid w:val="00FC5A0A"/>
    <w:rsid w:val="00FD4040"/>
    <w:rsid w:val="00FD6DD6"/>
    <w:rsid w:val="00FE13F0"/>
    <w:rsid w:val="00FE15DF"/>
    <w:rsid w:val="00FE4072"/>
    <w:rsid w:val="00FE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6D98D"/>
  <w15:docId w15:val="{759DAFD2-A57A-3C43-86BE-101A07184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F839A5"/>
    <w:rPr>
      <w:rFonts w:ascii="Segoe UI" w:hAnsi="Segoe UI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F839A5"/>
    <w:rPr>
      <w:rFonts w:ascii="Segoe UI" w:hAnsi="Segoe UI" w:cs="Angsana New"/>
      <w:sz w:val="18"/>
      <w:szCs w:val="22"/>
    </w:rPr>
  </w:style>
  <w:style w:type="paragraph" w:styleId="a7">
    <w:name w:val="header"/>
    <w:basedOn w:val="a"/>
    <w:link w:val="a8"/>
    <w:uiPriority w:val="99"/>
    <w:unhideWhenUsed/>
    <w:rsid w:val="00BC4C3A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a8">
    <w:name w:val="หัวกระดาษ อักขระ"/>
    <w:basedOn w:val="a0"/>
    <w:link w:val="a7"/>
    <w:uiPriority w:val="99"/>
    <w:rsid w:val="00BC4C3A"/>
    <w:rPr>
      <w:rFonts w:cs="Angsana New"/>
      <w:szCs w:val="30"/>
    </w:rPr>
  </w:style>
  <w:style w:type="paragraph" w:styleId="a9">
    <w:name w:val="footer"/>
    <w:basedOn w:val="a"/>
    <w:link w:val="aa"/>
    <w:uiPriority w:val="99"/>
    <w:unhideWhenUsed/>
    <w:rsid w:val="00BC4C3A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aa">
    <w:name w:val="ท้ายกระดาษ อักขระ"/>
    <w:basedOn w:val="a0"/>
    <w:link w:val="a9"/>
    <w:uiPriority w:val="99"/>
    <w:rsid w:val="00BC4C3A"/>
    <w:rPr>
      <w:rFonts w:cs="Angsana New"/>
      <w:szCs w:val="30"/>
    </w:rPr>
  </w:style>
  <w:style w:type="character" w:styleId="ab">
    <w:name w:val="Emphasis"/>
    <w:basedOn w:val="a0"/>
    <w:uiPriority w:val="20"/>
    <w:qFormat/>
    <w:rsid w:val="00574FB7"/>
    <w:rPr>
      <w:i/>
      <w:iCs/>
    </w:rPr>
  </w:style>
  <w:style w:type="character" w:customStyle="1" w:styleId="fontstyle01">
    <w:name w:val="fontstyle01"/>
    <w:basedOn w:val="a0"/>
    <w:rsid w:val="00094664"/>
    <w:rPr>
      <w:rFonts w:ascii="THSarabunPSK" w:hAnsi="THSarabunPSK" w:hint="default"/>
      <w:b w:val="0"/>
      <w:bCs w:val="0"/>
      <w:i w:val="0"/>
      <w:iCs w:val="0"/>
      <w:color w:val="000000"/>
      <w:sz w:val="32"/>
      <w:szCs w:val="32"/>
    </w:rPr>
  </w:style>
  <w:style w:type="character" w:styleId="ac">
    <w:name w:val="Strong"/>
    <w:basedOn w:val="a0"/>
    <w:uiPriority w:val="22"/>
    <w:qFormat/>
    <w:rsid w:val="008C5A36"/>
    <w:rPr>
      <w:b/>
      <w:bCs/>
    </w:rPr>
  </w:style>
  <w:style w:type="character" w:styleId="ad">
    <w:name w:val="Hyperlink"/>
    <w:basedOn w:val="a0"/>
    <w:uiPriority w:val="99"/>
    <w:unhideWhenUsed/>
    <w:rsid w:val="00136D1F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136D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4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yeorgandonate.redcross.or.th/donate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D1ADE-B217-4E3B-BA2F-243A9CF88C5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506</Words>
  <Characters>2889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COM-575</dc:creator>
  <cp:lastModifiedBy>ohhandart@gmail.com</cp:lastModifiedBy>
  <cp:revision>2</cp:revision>
  <cp:lastPrinted>2025-11-20T06:11:00Z</cp:lastPrinted>
  <dcterms:created xsi:type="dcterms:W3CDTF">2025-12-12T03:32:00Z</dcterms:created>
  <dcterms:modified xsi:type="dcterms:W3CDTF">2025-12-12T03:32:00Z</dcterms:modified>
</cp:coreProperties>
</file>